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771"/>
        <w:gridCol w:w="1676"/>
        <w:gridCol w:w="4218"/>
      </w:tblGrid>
      <w:tr w:rsidR="00E87303" w:rsidRPr="00E81DF3" w14:paraId="6C0C0991" w14:textId="77777777" w:rsidTr="006D5D6B">
        <w:tc>
          <w:tcPr>
            <w:tcW w:w="10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08EF3D3" w14:textId="77777777" w:rsidR="008B3A64" w:rsidRPr="00E81DF3" w:rsidRDefault="008B3A64" w:rsidP="006D5D6B">
            <w:pPr>
              <w:spacing w:after="0" w:line="240" w:lineRule="auto"/>
              <w:jc w:val="right"/>
              <w:rPr>
                <w:b/>
                <w:smallCaps/>
              </w:rPr>
            </w:pPr>
            <w:r w:rsidRPr="00E81DF3">
              <w:rPr>
                <w:b/>
                <w:smallCaps/>
                <w:sz w:val="12"/>
              </w:rPr>
              <w:t>Committee Name</w:t>
            </w:r>
          </w:p>
        </w:tc>
        <w:tc>
          <w:tcPr>
            <w:tcW w:w="991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A0D0D63" w14:textId="77777777" w:rsidR="008B3A64" w:rsidRPr="00E81DF3" w:rsidRDefault="00830D01" w:rsidP="006D5D6B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Awards</w:t>
            </w:r>
          </w:p>
        </w:tc>
      </w:tr>
      <w:tr w:rsidR="00C86614" w:rsidRPr="00E81DF3" w14:paraId="4C46C256" w14:textId="77777777" w:rsidTr="00C86614">
        <w:tc>
          <w:tcPr>
            <w:tcW w:w="10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D18E2A6" w14:textId="77777777" w:rsidR="00C86614" w:rsidRPr="00E81DF3" w:rsidRDefault="00C86614" w:rsidP="005E20A1">
            <w:pPr>
              <w:spacing w:after="0" w:line="240" w:lineRule="auto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Approval Date:</w:t>
            </w:r>
          </w:p>
        </w:tc>
        <w:tc>
          <w:tcPr>
            <w:tcW w:w="38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749C909" w14:textId="77777777" w:rsidR="00C86614" w:rsidRPr="00E81DF3" w:rsidRDefault="00853AC7" w:rsidP="005E20A1">
            <w:pPr>
              <w:spacing w:after="0" w:line="240" w:lineRule="auto"/>
            </w:pPr>
            <w:r>
              <w:t>September 8, 2011</w:t>
            </w:r>
          </w:p>
        </w:tc>
        <w:tc>
          <w:tcPr>
            <w:tcW w:w="17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FC52D9A" w14:textId="77777777" w:rsidR="00C86614" w:rsidRDefault="00C86614" w:rsidP="005E20A1">
            <w:pPr>
              <w:spacing w:after="0" w:line="240" w:lineRule="auto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Latest Revision Date: </w:t>
            </w:r>
          </w:p>
          <w:p w14:paraId="00E652D0" w14:textId="77777777" w:rsidR="00C86614" w:rsidRPr="005635CE" w:rsidRDefault="00C86614" w:rsidP="005E20A1">
            <w:pPr>
              <w:spacing w:after="0" w:line="240" w:lineRule="auto"/>
              <w:jc w:val="right"/>
              <w:rPr>
                <w:i/>
              </w:rPr>
            </w:pPr>
            <w:r w:rsidRPr="005635CE">
              <w:rPr>
                <w:b/>
                <w:i/>
                <w:sz w:val="12"/>
              </w:rPr>
              <w:t>(To Be Reviewed Annually)</w:t>
            </w:r>
          </w:p>
        </w:tc>
        <w:tc>
          <w:tcPr>
            <w:tcW w:w="43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0C554B5" w14:textId="0CF5B71D" w:rsidR="00C86614" w:rsidRPr="005C1FEC" w:rsidRDefault="005C1FEC" w:rsidP="005E20A1">
            <w:pPr>
              <w:spacing w:after="0" w:line="240" w:lineRule="auto"/>
              <w:rPr>
                <w:color w:val="FF0000"/>
              </w:rPr>
            </w:pPr>
            <w:r w:rsidRPr="005C1FEC">
              <w:t>September 15, 2020</w:t>
            </w:r>
          </w:p>
        </w:tc>
      </w:tr>
    </w:tbl>
    <w:p w14:paraId="672A6659" w14:textId="77777777" w:rsidR="008B3A64" w:rsidRPr="00E81DF3" w:rsidRDefault="008B3A64"/>
    <w:p w14:paraId="5A9C1E48" w14:textId="77777777" w:rsidR="008B3A64" w:rsidRPr="00E81DF3" w:rsidRDefault="008B3A64" w:rsidP="008B3A64">
      <w:pPr>
        <w:shd w:val="clear" w:color="auto" w:fill="BFBFBF"/>
        <w:spacing w:after="0" w:line="240" w:lineRule="auto"/>
      </w:pPr>
      <w:r w:rsidRPr="00E81DF3">
        <w:t>Goals</w:t>
      </w:r>
    </w:p>
    <w:p w14:paraId="54AC6BF4" w14:textId="77777777" w:rsidR="00830D01" w:rsidRPr="00830D01" w:rsidRDefault="00830D01" w:rsidP="00830D01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830D01">
        <w:rPr>
          <w:rFonts w:eastAsia="Times New Roman" w:cs="Times-Roman"/>
        </w:rPr>
        <w:t>Solicit nominations for award recipients.</w:t>
      </w:r>
    </w:p>
    <w:p w14:paraId="11E6B2B8" w14:textId="77777777" w:rsidR="00FB7410" w:rsidRPr="00830D01" w:rsidRDefault="00830D01" w:rsidP="00830D01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830D01">
        <w:rPr>
          <w:rFonts w:eastAsia="Times New Roman" w:cs="Times-Roman"/>
        </w:rPr>
        <w:t>Give official public recognition to those deemed to meet the criteria for the various awards available through AWWA/NSAWWA.</w:t>
      </w:r>
    </w:p>
    <w:p w14:paraId="0A37501D" w14:textId="77777777" w:rsidR="00E81DF3" w:rsidRPr="00E81DF3" w:rsidRDefault="00E81DF3" w:rsidP="00723FCA">
      <w:pPr>
        <w:spacing w:after="0" w:line="240" w:lineRule="auto"/>
        <w:rPr>
          <w:rFonts w:eastAsia="Times New Roman"/>
          <w:sz w:val="24"/>
          <w:szCs w:val="24"/>
        </w:rPr>
      </w:pPr>
    </w:p>
    <w:p w14:paraId="4D93433A" w14:textId="77777777" w:rsidR="008B3A64" w:rsidRPr="00E81DF3" w:rsidRDefault="008B3A64" w:rsidP="00723FCA">
      <w:pPr>
        <w:shd w:val="clear" w:color="auto" w:fill="BFBFBF"/>
        <w:spacing w:after="0" w:line="240" w:lineRule="auto"/>
      </w:pPr>
      <w:r w:rsidRPr="00E81DF3">
        <w:t>Committee Membership</w:t>
      </w:r>
    </w:p>
    <w:p w14:paraId="041A6F8D" w14:textId="77777777" w:rsidR="00830D01" w:rsidRPr="00830D01" w:rsidRDefault="00830D01" w:rsidP="00830D01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830D01">
        <w:rPr>
          <w:rFonts w:eastAsia="Times New Roman" w:cs="Times-Roman"/>
        </w:rPr>
        <w:t>The Committee shall consist of at least three and no more than six members as follows:</w:t>
      </w:r>
    </w:p>
    <w:p w14:paraId="7243B552" w14:textId="77777777" w:rsidR="00AD5039" w:rsidRDefault="00830D01" w:rsidP="00AD5039">
      <w:pPr>
        <w:numPr>
          <w:ilvl w:val="1"/>
          <w:numId w:val="10"/>
        </w:numPr>
        <w:spacing w:after="0" w:line="240" w:lineRule="auto"/>
        <w:rPr>
          <w:rFonts w:eastAsia="Times New Roman" w:cs="Times-Roman"/>
        </w:rPr>
      </w:pPr>
      <w:r w:rsidRPr="00830D01">
        <w:rPr>
          <w:rFonts w:eastAsia="Times New Roman" w:cs="Times-Roman"/>
        </w:rPr>
        <w:t xml:space="preserve">At least one NSAWWA Board member (trustee or officer). </w:t>
      </w:r>
    </w:p>
    <w:p w14:paraId="0E37D76C" w14:textId="77777777" w:rsidR="00E81DF3" w:rsidRPr="00830D01" w:rsidRDefault="00830D01" w:rsidP="00AD5039">
      <w:pPr>
        <w:numPr>
          <w:ilvl w:val="1"/>
          <w:numId w:val="10"/>
        </w:numPr>
        <w:spacing w:after="0" w:line="240" w:lineRule="auto"/>
        <w:rPr>
          <w:rFonts w:eastAsia="Times New Roman" w:cs="Times-Roman"/>
        </w:rPr>
      </w:pPr>
      <w:r w:rsidRPr="00830D01">
        <w:rPr>
          <w:rFonts w:eastAsia="Times New Roman" w:cs="Times-Roman"/>
        </w:rPr>
        <w:t>Any other interested NSAWWA members in good standing.</w:t>
      </w:r>
    </w:p>
    <w:p w14:paraId="5DAB6C7B" w14:textId="77777777" w:rsidR="008B3A64" w:rsidRPr="00E81DF3" w:rsidRDefault="008B3A64" w:rsidP="00723FCA">
      <w:pPr>
        <w:spacing w:after="0" w:line="240" w:lineRule="auto"/>
      </w:pPr>
    </w:p>
    <w:p w14:paraId="3F701C46" w14:textId="77777777" w:rsidR="008B3A64" w:rsidRPr="00E81DF3" w:rsidRDefault="00FB7410" w:rsidP="008B3A64">
      <w:pPr>
        <w:shd w:val="clear" w:color="auto" w:fill="BFBFBF"/>
        <w:spacing w:after="0" w:line="240" w:lineRule="auto"/>
      </w:pPr>
      <w:r w:rsidRPr="00E81DF3">
        <w:t>Timeline / Deadline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322"/>
        <w:gridCol w:w="8360"/>
      </w:tblGrid>
      <w:tr w:rsidR="009544AA" w:rsidRPr="00E81DF3" w14:paraId="675F0518" w14:textId="77777777" w:rsidTr="00830D01">
        <w:trPr>
          <w:trHeight w:val="50"/>
        </w:trPr>
        <w:tc>
          <w:tcPr>
            <w:tcW w:w="2340" w:type="dxa"/>
            <w:vAlign w:val="center"/>
          </w:tcPr>
          <w:p w14:paraId="1EE11318" w14:textId="77777777" w:rsidR="009544AA" w:rsidRPr="00E81DF3" w:rsidRDefault="00830D01" w:rsidP="006D5D6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8460" w:type="dxa"/>
          </w:tcPr>
          <w:p w14:paraId="1C3D34A1" w14:textId="77777777" w:rsidR="009544AA" w:rsidRPr="00830D01" w:rsidRDefault="00830D01" w:rsidP="00830D0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-Roman"/>
              </w:rPr>
            </w:pPr>
            <w:r>
              <w:rPr>
                <w:rFonts w:eastAsia="Times New Roman" w:cs="Times-Roman"/>
              </w:rPr>
              <w:t>M</w:t>
            </w:r>
            <w:r w:rsidRPr="00830D01">
              <w:rPr>
                <w:rFonts w:eastAsia="Times New Roman" w:cs="Times-Roman"/>
              </w:rPr>
              <w:t>ake sure that NSAWWA has a current list of available awards and the nomination criteria for each award.</w:t>
            </w:r>
          </w:p>
        </w:tc>
      </w:tr>
      <w:tr w:rsidR="00FB7410" w:rsidRPr="00E81DF3" w14:paraId="72DDDEA3" w14:textId="77777777" w:rsidTr="006D5D6B">
        <w:tc>
          <w:tcPr>
            <w:tcW w:w="2340" w:type="dxa"/>
          </w:tcPr>
          <w:p w14:paraId="428A20D2" w14:textId="77777777" w:rsidR="00FB7410" w:rsidRPr="00E81DF3" w:rsidRDefault="00830D01" w:rsidP="006D5D6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8460" w:type="dxa"/>
          </w:tcPr>
          <w:p w14:paraId="07202AA7" w14:textId="77777777" w:rsidR="00FB7410" w:rsidRPr="00830D01" w:rsidRDefault="00830D01" w:rsidP="00830D0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-Roman"/>
              </w:rPr>
            </w:pPr>
            <w:r w:rsidRPr="00830D01">
              <w:rPr>
                <w:rFonts w:eastAsia="Times New Roman" w:cs="Times-Roman"/>
              </w:rPr>
              <w:t>Have nomination solicitation letter, a list of available awards and nomination form prepared by the end of February.</w:t>
            </w:r>
          </w:p>
        </w:tc>
      </w:tr>
      <w:tr w:rsidR="009544AA" w:rsidRPr="00E81DF3" w14:paraId="5885E632" w14:textId="77777777" w:rsidTr="00317752">
        <w:trPr>
          <w:trHeight w:val="863"/>
        </w:trPr>
        <w:tc>
          <w:tcPr>
            <w:tcW w:w="2340" w:type="dxa"/>
            <w:vAlign w:val="center"/>
          </w:tcPr>
          <w:p w14:paraId="0F78500B" w14:textId="77777777" w:rsidR="009544AA" w:rsidRPr="00E81DF3" w:rsidRDefault="00830D01" w:rsidP="006D5D6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8460" w:type="dxa"/>
          </w:tcPr>
          <w:p w14:paraId="5F7C5084" w14:textId="77777777" w:rsidR="009544AA" w:rsidRPr="00AA11C5" w:rsidRDefault="00317752" w:rsidP="00317752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-Roman"/>
              </w:rPr>
            </w:pPr>
            <w:r w:rsidRPr="00AA11C5">
              <w:rPr>
                <w:rFonts w:eastAsia="Times New Roman" w:cs="Times-Roman"/>
              </w:rPr>
              <w:t>E-m</w:t>
            </w:r>
            <w:r w:rsidR="00830D01" w:rsidRPr="00AA11C5">
              <w:rPr>
                <w:rFonts w:eastAsia="Times New Roman" w:cs="Times-Roman"/>
              </w:rPr>
              <w:t>ail nomination letters, the list of available awards and a nomination form to NSAWWA members by end of March</w:t>
            </w:r>
            <w:r w:rsidRPr="00AA11C5">
              <w:rPr>
                <w:rFonts w:eastAsia="Times New Roman" w:cs="Times-Roman"/>
              </w:rPr>
              <w:t xml:space="preserve"> (via e-mail blast through Publications Committee)</w:t>
            </w:r>
            <w:r w:rsidR="00830D01" w:rsidRPr="00AA11C5">
              <w:rPr>
                <w:rFonts w:eastAsia="Times New Roman" w:cs="Times-Roman"/>
              </w:rPr>
              <w:t>.</w:t>
            </w:r>
          </w:p>
        </w:tc>
      </w:tr>
      <w:tr w:rsidR="00562496" w:rsidRPr="00562496" w14:paraId="620C7204" w14:textId="77777777" w:rsidTr="006D5D6B">
        <w:tc>
          <w:tcPr>
            <w:tcW w:w="2340" w:type="dxa"/>
            <w:vAlign w:val="center"/>
          </w:tcPr>
          <w:p w14:paraId="70BFE85D" w14:textId="77777777" w:rsidR="00043478" w:rsidRPr="00AA11C5" w:rsidRDefault="00AD5039" w:rsidP="006D5D6B">
            <w:pPr>
              <w:spacing w:before="60" w:after="60" w:line="240" w:lineRule="auto"/>
              <w:jc w:val="center"/>
              <w:rPr>
                <w:b/>
              </w:rPr>
            </w:pPr>
            <w:r w:rsidRPr="00AA11C5">
              <w:rPr>
                <w:b/>
              </w:rPr>
              <w:t>June</w:t>
            </w:r>
          </w:p>
        </w:tc>
        <w:tc>
          <w:tcPr>
            <w:tcW w:w="8460" w:type="dxa"/>
          </w:tcPr>
          <w:p w14:paraId="35C8F4C9" w14:textId="77777777" w:rsidR="00043478" w:rsidRPr="00AA11C5" w:rsidRDefault="00317752" w:rsidP="00317752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-Roman"/>
              </w:rPr>
            </w:pPr>
            <w:r w:rsidRPr="00AA11C5">
              <w:rPr>
                <w:rFonts w:eastAsia="Times New Roman" w:cs="Times-Roman"/>
              </w:rPr>
              <w:t>Require nominations be submitted no later than the end of June. All nominations to be submitted to the Awards Committee chair.</w:t>
            </w:r>
          </w:p>
        </w:tc>
      </w:tr>
      <w:tr w:rsidR="00562496" w:rsidRPr="00562496" w14:paraId="0F2D94F9" w14:textId="77777777" w:rsidTr="006D5D6B">
        <w:tc>
          <w:tcPr>
            <w:tcW w:w="2340" w:type="dxa"/>
            <w:vAlign w:val="center"/>
          </w:tcPr>
          <w:p w14:paraId="2B6B7341" w14:textId="77777777" w:rsidR="00043478" w:rsidRPr="00AA11C5" w:rsidRDefault="00AD5039" w:rsidP="006D5D6B">
            <w:pPr>
              <w:spacing w:before="60" w:after="60" w:line="240" w:lineRule="auto"/>
              <w:jc w:val="center"/>
              <w:rPr>
                <w:b/>
              </w:rPr>
            </w:pPr>
            <w:r w:rsidRPr="00AA11C5">
              <w:rPr>
                <w:b/>
              </w:rPr>
              <w:t>July</w:t>
            </w:r>
          </w:p>
        </w:tc>
        <w:tc>
          <w:tcPr>
            <w:tcW w:w="8460" w:type="dxa"/>
          </w:tcPr>
          <w:p w14:paraId="4799C88C" w14:textId="77777777" w:rsidR="00317752" w:rsidRPr="00AA11C5" w:rsidRDefault="00317752" w:rsidP="00317752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-Roman"/>
              </w:rPr>
            </w:pPr>
            <w:r w:rsidRPr="00AA11C5">
              <w:rPr>
                <w:rFonts w:eastAsia="Times New Roman" w:cs="Times-Roman"/>
              </w:rPr>
              <w:t>Awards Committee meets in early July (via e-mail communication) to review the received nominations and decide on the award recipients.</w:t>
            </w:r>
          </w:p>
          <w:p w14:paraId="2728A1BB" w14:textId="77777777" w:rsidR="00043478" w:rsidRPr="00AA11C5" w:rsidRDefault="00317752" w:rsidP="00317752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-Roman"/>
              </w:rPr>
            </w:pPr>
            <w:r w:rsidRPr="00AA11C5">
              <w:rPr>
                <w:rFonts w:eastAsia="Times New Roman" w:cs="Times-Roman"/>
              </w:rPr>
              <w:t xml:space="preserve">Notify the NSAWWA secretary by the end of July regarding the chosen award recipients. </w:t>
            </w:r>
          </w:p>
        </w:tc>
      </w:tr>
      <w:tr w:rsidR="00317752" w:rsidRPr="00562496" w14:paraId="705CEE7D" w14:textId="77777777" w:rsidTr="006D5D6B">
        <w:tc>
          <w:tcPr>
            <w:tcW w:w="2340" w:type="dxa"/>
            <w:vAlign w:val="center"/>
          </w:tcPr>
          <w:p w14:paraId="60C7E8F4" w14:textId="77777777" w:rsidR="00317752" w:rsidRPr="00AA11C5" w:rsidRDefault="00317752" w:rsidP="006D5D6B">
            <w:pPr>
              <w:spacing w:before="60" w:after="60" w:line="240" w:lineRule="auto"/>
              <w:jc w:val="center"/>
              <w:rPr>
                <w:b/>
              </w:rPr>
            </w:pPr>
            <w:r w:rsidRPr="00AA11C5">
              <w:rPr>
                <w:b/>
              </w:rPr>
              <w:t>August</w:t>
            </w:r>
          </w:p>
        </w:tc>
        <w:tc>
          <w:tcPr>
            <w:tcW w:w="8460" w:type="dxa"/>
          </w:tcPr>
          <w:p w14:paraId="7F922A72" w14:textId="77777777" w:rsidR="00317752" w:rsidRPr="00AA11C5" w:rsidRDefault="00317752" w:rsidP="00317752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-Roman"/>
              </w:rPr>
            </w:pPr>
            <w:r w:rsidRPr="00AA11C5">
              <w:rPr>
                <w:rFonts w:eastAsia="Times New Roman" w:cs="Times-Roman"/>
              </w:rPr>
              <w:t>Keep in contact with the NSAWWA secretary to ensure the awards are ordered by the end of August.</w:t>
            </w:r>
          </w:p>
        </w:tc>
      </w:tr>
      <w:tr w:rsidR="00043478" w:rsidRPr="00E81DF3" w14:paraId="1CD313CA" w14:textId="77777777" w:rsidTr="006D5D6B">
        <w:tc>
          <w:tcPr>
            <w:tcW w:w="2340" w:type="dxa"/>
            <w:vAlign w:val="center"/>
          </w:tcPr>
          <w:p w14:paraId="72132C17" w14:textId="77777777" w:rsidR="00043478" w:rsidRPr="00E81DF3" w:rsidRDefault="00AD5039" w:rsidP="006D5D6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8460" w:type="dxa"/>
          </w:tcPr>
          <w:p w14:paraId="09EA6AF8" w14:textId="77777777" w:rsidR="00043478" w:rsidRPr="00AD5039" w:rsidRDefault="00AD5039" w:rsidP="00AD503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-Roman"/>
              </w:rPr>
            </w:pPr>
            <w:r w:rsidRPr="00830D01">
              <w:rPr>
                <w:rFonts w:eastAsia="Times New Roman" w:cs="Times-Roman"/>
              </w:rPr>
              <w:t>In September, c</w:t>
            </w:r>
            <w:r>
              <w:rPr>
                <w:rFonts w:eastAsia="Times New Roman" w:cs="Times-Roman"/>
              </w:rPr>
              <w:t>all the awardees’ employers to e</w:t>
            </w:r>
            <w:r w:rsidRPr="00830D01">
              <w:rPr>
                <w:rFonts w:eastAsia="Times New Roman" w:cs="Times-Roman"/>
              </w:rPr>
              <w:t>nsure the awardees attendance at the Annual Fall</w:t>
            </w:r>
            <w:r>
              <w:rPr>
                <w:rFonts w:eastAsia="Times New Roman" w:cs="Times-Roman"/>
              </w:rPr>
              <w:t xml:space="preserve"> </w:t>
            </w:r>
            <w:r w:rsidRPr="00AD5039">
              <w:rPr>
                <w:rFonts w:eastAsia="Times New Roman" w:cs="Times-Roman"/>
              </w:rPr>
              <w:t>Conference Banquet to receive the award and request a biography from the employer about the awardee.</w:t>
            </w:r>
          </w:p>
        </w:tc>
      </w:tr>
      <w:tr w:rsidR="00043478" w:rsidRPr="00E81DF3" w14:paraId="3648B0B4" w14:textId="77777777" w:rsidTr="006D5D6B">
        <w:tc>
          <w:tcPr>
            <w:tcW w:w="2340" w:type="dxa"/>
            <w:vAlign w:val="center"/>
          </w:tcPr>
          <w:p w14:paraId="05352092" w14:textId="77777777" w:rsidR="00043478" w:rsidRPr="00E81DF3" w:rsidRDefault="00AD5039" w:rsidP="00AD503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8460" w:type="dxa"/>
          </w:tcPr>
          <w:p w14:paraId="22368CEE" w14:textId="77777777" w:rsidR="00043478" w:rsidRPr="00AD5039" w:rsidRDefault="00AD5039" w:rsidP="00AD5039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rPr>
                <w:rFonts w:eastAsia="Times New Roman" w:cs="Times-Roman"/>
              </w:rPr>
            </w:pPr>
            <w:r w:rsidRPr="00830D01">
              <w:rPr>
                <w:rFonts w:eastAsia="Times New Roman" w:cs="Times-Roman"/>
              </w:rPr>
              <w:t>Present the award(s) at the Annual Fall Conference Banquet in November.</w:t>
            </w:r>
          </w:p>
        </w:tc>
      </w:tr>
    </w:tbl>
    <w:p w14:paraId="02EB378F" w14:textId="77777777" w:rsidR="008B3A64" w:rsidRDefault="008B3A64" w:rsidP="00723FCA">
      <w:pPr>
        <w:spacing w:after="0" w:line="240" w:lineRule="auto"/>
      </w:pPr>
    </w:p>
    <w:p w14:paraId="6A05A809" w14:textId="77777777" w:rsidR="00723FCA" w:rsidRPr="00E81DF3" w:rsidRDefault="00723FCA" w:rsidP="00723FCA">
      <w:pPr>
        <w:spacing w:after="0" w:line="240" w:lineRule="auto"/>
      </w:pPr>
    </w:p>
    <w:p w14:paraId="00BA064B" w14:textId="77777777" w:rsidR="008B3A64" w:rsidRPr="00E81DF3" w:rsidRDefault="00FB7410" w:rsidP="00264B65">
      <w:pPr>
        <w:keepNext/>
        <w:shd w:val="clear" w:color="auto" w:fill="BFBFBF"/>
        <w:spacing w:after="0" w:line="240" w:lineRule="auto"/>
      </w:pPr>
      <w:r w:rsidRPr="00E81DF3">
        <w:t>Deliverables / Activities</w:t>
      </w:r>
    </w:p>
    <w:p w14:paraId="23887AE5" w14:textId="77777777" w:rsidR="00830D01" w:rsidRPr="00830D01" w:rsidRDefault="00830D01" w:rsidP="00830D01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830D01">
        <w:rPr>
          <w:rFonts w:eastAsia="Times New Roman" w:cs="Times-Roman"/>
        </w:rPr>
        <w:t>Develop a letter to mail to NSAWWA members soliciting nominations for the various awards available through AWWA/NSAWWA.</w:t>
      </w:r>
    </w:p>
    <w:p w14:paraId="1E8CCB4A" w14:textId="5AB7ED1D" w:rsidR="00830D01" w:rsidRPr="00830D01" w:rsidRDefault="00830D01" w:rsidP="00830D01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830D01">
        <w:rPr>
          <w:rFonts w:eastAsia="Times New Roman" w:cs="Times-Roman"/>
        </w:rPr>
        <w:t xml:space="preserve">Review the nominations </w:t>
      </w:r>
      <w:r w:rsidR="00AA11C5" w:rsidRPr="00830D01">
        <w:rPr>
          <w:rFonts w:eastAsia="Times New Roman" w:cs="Times-Roman"/>
        </w:rPr>
        <w:t>about</w:t>
      </w:r>
      <w:r w:rsidRPr="00830D01">
        <w:rPr>
          <w:rFonts w:eastAsia="Times New Roman" w:cs="Times-Roman"/>
        </w:rPr>
        <w:t xml:space="preserve"> nomination criteria and decide on award recipients. In the event the committee is evenly split regarding whether a nominee should receive an award, the committee chair will have the deciding vote.</w:t>
      </w:r>
    </w:p>
    <w:p w14:paraId="6701BC7E" w14:textId="77777777" w:rsidR="00830D01" w:rsidRPr="00830D01" w:rsidRDefault="00830D01" w:rsidP="00830D01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830D01">
        <w:rPr>
          <w:rFonts w:eastAsia="Times New Roman" w:cs="Times-Roman"/>
        </w:rPr>
        <w:t>Communicate the list of award recipients to the NSAWWA secretary for ordering of awards.</w:t>
      </w:r>
    </w:p>
    <w:p w14:paraId="43620351" w14:textId="77777777" w:rsidR="00830D01" w:rsidRPr="00830D01" w:rsidRDefault="00830D01" w:rsidP="00830D01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830D01">
        <w:rPr>
          <w:rFonts w:eastAsia="Times New Roman" w:cs="Times-Roman"/>
        </w:rPr>
        <w:t>Arrange for awards presentation at the Annual NSAWWA Fall Conference. Call the awardees employer to insure, if possible, that the awardee will be present at the banquet.</w:t>
      </w:r>
    </w:p>
    <w:p w14:paraId="5A39BBE3" w14:textId="77777777" w:rsidR="00723FCA" w:rsidRDefault="00723FCA" w:rsidP="00723FCA">
      <w:pPr>
        <w:spacing w:after="0" w:line="240" w:lineRule="auto"/>
      </w:pPr>
    </w:p>
    <w:p w14:paraId="41C8F396" w14:textId="77777777" w:rsidR="00317752" w:rsidRPr="00E81DF3" w:rsidRDefault="00317752" w:rsidP="00723FCA">
      <w:pPr>
        <w:spacing w:after="0" w:line="240" w:lineRule="auto"/>
      </w:pPr>
    </w:p>
    <w:p w14:paraId="0F2551C1" w14:textId="77777777" w:rsidR="008B3A64" w:rsidRPr="00E81DF3" w:rsidRDefault="00FB7410" w:rsidP="008B3A64">
      <w:pPr>
        <w:shd w:val="clear" w:color="auto" w:fill="BFBFBF"/>
        <w:spacing w:after="0" w:line="240" w:lineRule="auto"/>
      </w:pPr>
      <w:r w:rsidRPr="00E81DF3">
        <w:lastRenderedPageBreak/>
        <w:t>Standard Procedures</w:t>
      </w:r>
    </w:p>
    <w:p w14:paraId="6C6DD48B" w14:textId="77777777" w:rsidR="00830D01" w:rsidRPr="00830D01" w:rsidRDefault="00830D01" w:rsidP="00830D01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830D01">
        <w:rPr>
          <w:rFonts w:eastAsia="Times New Roman" w:cs="Times-Roman"/>
        </w:rPr>
        <w:t>Obtain an updated list of available awards and nomination criteria from National AWWA.</w:t>
      </w:r>
    </w:p>
    <w:p w14:paraId="7D754C0F" w14:textId="77777777" w:rsidR="00830D01" w:rsidRPr="00AA11C5" w:rsidRDefault="00830D01" w:rsidP="00830D01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AA11C5">
        <w:rPr>
          <w:rFonts w:eastAsia="Times New Roman" w:cs="Times-Roman"/>
        </w:rPr>
        <w:t>Prepare award solicitation documents.</w:t>
      </w:r>
    </w:p>
    <w:p w14:paraId="03DC733F" w14:textId="6A0A0B2E" w:rsidR="00830D01" w:rsidRPr="00AA11C5" w:rsidRDefault="00317752" w:rsidP="00830D01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AA11C5">
        <w:rPr>
          <w:rFonts w:eastAsia="Times New Roman" w:cs="Times-Roman"/>
        </w:rPr>
        <w:t xml:space="preserve">Coordinate with Publications Committee regarding e-mail blast for sending out </w:t>
      </w:r>
      <w:r w:rsidR="00AA11C5" w:rsidRPr="00AA11C5">
        <w:rPr>
          <w:rFonts w:eastAsia="Times New Roman" w:cs="Times-Roman"/>
        </w:rPr>
        <w:t>nomination’s</w:t>
      </w:r>
      <w:r w:rsidRPr="00AA11C5">
        <w:rPr>
          <w:rFonts w:eastAsia="Times New Roman" w:cs="Times-Roman"/>
        </w:rPr>
        <w:t xml:space="preserve"> solicitations</w:t>
      </w:r>
      <w:r w:rsidR="00830D01" w:rsidRPr="00AA11C5">
        <w:rPr>
          <w:rFonts w:eastAsia="Times New Roman" w:cs="Times-Roman"/>
        </w:rPr>
        <w:t>.</w:t>
      </w:r>
    </w:p>
    <w:p w14:paraId="15043EFA" w14:textId="77777777" w:rsidR="00830D01" w:rsidRPr="00AD5039" w:rsidRDefault="00830D01" w:rsidP="00AD5039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AD5039">
        <w:rPr>
          <w:rFonts w:eastAsia="Times New Roman" w:cs="Times-Roman"/>
        </w:rPr>
        <w:t>Solicit nominations.</w:t>
      </w:r>
    </w:p>
    <w:p w14:paraId="10229499" w14:textId="77777777" w:rsidR="00830D01" w:rsidRPr="00AD5039" w:rsidRDefault="00830D01" w:rsidP="00AD5039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AD5039">
        <w:rPr>
          <w:rFonts w:eastAsia="Times New Roman" w:cs="Times-Roman"/>
        </w:rPr>
        <w:t>Review received nomination forms and select award recipients.</w:t>
      </w:r>
    </w:p>
    <w:p w14:paraId="0AED3AE4" w14:textId="77777777" w:rsidR="00830D01" w:rsidRPr="00AD5039" w:rsidRDefault="00D23F62" w:rsidP="00AD5039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>
        <w:rPr>
          <w:rFonts w:eastAsia="Times New Roman" w:cs="Times-Roman"/>
        </w:rPr>
        <w:t>Work with NSAWWA S</w:t>
      </w:r>
      <w:r w:rsidR="00830D01" w:rsidRPr="00AD5039">
        <w:rPr>
          <w:rFonts w:eastAsia="Times New Roman" w:cs="Times-Roman"/>
        </w:rPr>
        <w:t>ecretary to order awards.</w:t>
      </w:r>
    </w:p>
    <w:p w14:paraId="61729BE6" w14:textId="77777777" w:rsidR="00830D01" w:rsidRPr="00AD5039" w:rsidRDefault="00830D01" w:rsidP="00AD5039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AD5039">
        <w:rPr>
          <w:rFonts w:eastAsia="Times New Roman" w:cs="Times-Roman"/>
        </w:rPr>
        <w:t>Have all awards shipped to the Awards Committee chair, except for the Fuller Award, which is to be shipped to the Fuller Award Committee chair.</w:t>
      </w:r>
    </w:p>
    <w:p w14:paraId="46097B44" w14:textId="77777777" w:rsidR="00830D01" w:rsidRPr="00AD5039" w:rsidRDefault="00830D01" w:rsidP="00AD5039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AD5039">
        <w:rPr>
          <w:rFonts w:eastAsia="Times New Roman" w:cs="Times-Roman"/>
        </w:rPr>
        <w:t>Obtain biography from awardees’ employers.</w:t>
      </w:r>
    </w:p>
    <w:p w14:paraId="416C8AF3" w14:textId="0D0A36F0" w:rsidR="00830D01" w:rsidRDefault="5FD01732" w:rsidP="5FD01732">
      <w:pPr>
        <w:numPr>
          <w:ilvl w:val="0"/>
          <w:numId w:val="10"/>
        </w:numPr>
        <w:spacing w:after="0" w:line="240" w:lineRule="auto"/>
        <w:rPr>
          <w:rFonts w:cs="Calibri"/>
        </w:rPr>
      </w:pPr>
      <w:r w:rsidRPr="5FD01732">
        <w:rPr>
          <w:rFonts w:eastAsia="Times New Roman" w:cs="Times-Roman"/>
        </w:rPr>
        <w:t xml:space="preserve">Coordinate with the Safety Committee on awards presentations during the Awards Banquet. </w:t>
      </w:r>
    </w:p>
    <w:p w14:paraId="5B81068B" w14:textId="78147EFF" w:rsidR="00830D01" w:rsidRDefault="5FD01732" w:rsidP="5FD01732">
      <w:pPr>
        <w:numPr>
          <w:ilvl w:val="0"/>
          <w:numId w:val="10"/>
        </w:numPr>
        <w:spacing w:after="0" w:line="240" w:lineRule="auto"/>
      </w:pPr>
      <w:r w:rsidRPr="5FD01732">
        <w:rPr>
          <w:rFonts w:eastAsia="Times New Roman" w:cs="Times-Roman"/>
        </w:rPr>
        <w:t>Present the awards at the Annual Fall Conference Banquet.</w:t>
      </w:r>
    </w:p>
    <w:p w14:paraId="0E27B00A" w14:textId="77777777" w:rsidR="00723FCA" w:rsidRPr="00E81DF3" w:rsidRDefault="00723FCA" w:rsidP="00723FCA">
      <w:pPr>
        <w:spacing w:after="0" w:line="240" w:lineRule="auto"/>
      </w:pPr>
    </w:p>
    <w:p w14:paraId="5263FFEA" w14:textId="77777777" w:rsidR="00FB7410" w:rsidRPr="00E81DF3" w:rsidRDefault="00FB7410" w:rsidP="00FB7410">
      <w:pPr>
        <w:shd w:val="clear" w:color="auto" w:fill="BFBFBF"/>
        <w:spacing w:after="0" w:line="240" w:lineRule="auto"/>
      </w:pPr>
      <w:r w:rsidRPr="00E81DF3">
        <w:t>Supporting Materials</w:t>
      </w:r>
    </w:p>
    <w:p w14:paraId="7CE5AA09" w14:textId="77777777" w:rsidR="00830D01" w:rsidRPr="00AD5039" w:rsidRDefault="00830D01" w:rsidP="00AD5039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AD5039">
        <w:rPr>
          <w:rFonts w:eastAsia="Times New Roman" w:cs="Times-Roman"/>
        </w:rPr>
        <w:t>Current list of available AWWA/NSAWWA awards and nomination criteria from National AWWA.</w:t>
      </w:r>
    </w:p>
    <w:p w14:paraId="37E7E7DE" w14:textId="77777777" w:rsidR="00830D01" w:rsidRPr="00AD5039" w:rsidRDefault="00830D01" w:rsidP="00AD5039">
      <w:pPr>
        <w:numPr>
          <w:ilvl w:val="0"/>
          <w:numId w:val="10"/>
        </w:numPr>
        <w:spacing w:after="0" w:line="240" w:lineRule="auto"/>
        <w:rPr>
          <w:rFonts w:eastAsia="Times New Roman" w:cs="Times-Roman"/>
        </w:rPr>
      </w:pPr>
      <w:r w:rsidRPr="00AD5039">
        <w:rPr>
          <w:rFonts w:eastAsia="Times New Roman" w:cs="Times-Roman"/>
        </w:rPr>
        <w:t>NSAWWA award nomination form.</w:t>
      </w:r>
    </w:p>
    <w:p w14:paraId="60061E4C" w14:textId="77777777" w:rsidR="00FB7410" w:rsidRDefault="00FB7410" w:rsidP="00723FCA">
      <w:pPr>
        <w:spacing w:after="0" w:line="240" w:lineRule="auto"/>
      </w:pPr>
    </w:p>
    <w:p w14:paraId="44EAFD9C" w14:textId="77777777" w:rsidR="00723FCA" w:rsidRPr="00E81DF3" w:rsidRDefault="00723FCA" w:rsidP="00723FCA">
      <w:pPr>
        <w:spacing w:after="0" w:line="240" w:lineRule="auto"/>
      </w:pPr>
    </w:p>
    <w:p w14:paraId="6EF69FA8" w14:textId="77777777" w:rsidR="00FB7410" w:rsidRPr="00E81DF3" w:rsidRDefault="00FB7410" w:rsidP="00FB7410">
      <w:pPr>
        <w:shd w:val="clear" w:color="auto" w:fill="BFBFBF"/>
        <w:tabs>
          <w:tab w:val="left" w:pos="2940"/>
        </w:tabs>
        <w:spacing w:after="0" w:line="240" w:lineRule="auto"/>
      </w:pPr>
      <w:r w:rsidRPr="00E81DF3">
        <w:t>Applicable Policy Numbers</w:t>
      </w:r>
    </w:p>
    <w:p w14:paraId="4B94D5A5" w14:textId="77777777" w:rsidR="00FB7410" w:rsidRDefault="00FB7410" w:rsidP="00723FCA">
      <w:pPr>
        <w:spacing w:after="0" w:line="240" w:lineRule="auto"/>
      </w:pPr>
    </w:p>
    <w:p w14:paraId="3DEEC669" w14:textId="77777777" w:rsidR="00723FCA" w:rsidRPr="00E81DF3" w:rsidRDefault="00723FCA" w:rsidP="00723FCA">
      <w:pPr>
        <w:spacing w:after="0" w:line="240" w:lineRule="auto"/>
      </w:pPr>
    </w:p>
    <w:sectPr w:rsidR="00723FCA" w:rsidRPr="00E81DF3" w:rsidSect="008B3A64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other="26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6B9AB" w14:textId="77777777" w:rsidR="00F815A8" w:rsidRDefault="00F815A8" w:rsidP="008B3A64">
      <w:pPr>
        <w:spacing w:after="0" w:line="240" w:lineRule="auto"/>
      </w:pPr>
      <w:r>
        <w:separator/>
      </w:r>
    </w:p>
  </w:endnote>
  <w:endnote w:type="continuationSeparator" w:id="0">
    <w:p w14:paraId="45FB0818" w14:textId="77777777" w:rsidR="00F815A8" w:rsidRDefault="00F815A8" w:rsidP="008B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 Lisa Rec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406B" w14:textId="77777777" w:rsidR="00830D01" w:rsidRDefault="00830D01" w:rsidP="00AD5039">
    <w:pPr>
      <w:pStyle w:val="Footer"/>
      <w:tabs>
        <w:tab w:val="clear" w:pos="4680"/>
        <w:tab w:val="clear" w:pos="9360"/>
        <w:tab w:val="right" w:pos="10800"/>
      </w:tabs>
    </w:pPr>
    <w:r>
      <w:tab/>
    </w:r>
    <w:r w:rsidR="00AD5039">
      <w:t xml:space="preserve">Awards </w:t>
    </w:r>
    <w:r>
      <w:t xml:space="preserve">Committee, </w:t>
    </w:r>
    <w:r>
      <w:fldChar w:fldCharType="begin"/>
    </w:r>
    <w:r>
      <w:instrText xml:space="preserve"> PAGE   \* MERGEFORMAT </w:instrText>
    </w:r>
    <w:r>
      <w:fldChar w:fldCharType="separate"/>
    </w:r>
    <w:r w:rsidR="007A0F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31CB" w14:textId="77777777" w:rsidR="00F815A8" w:rsidRDefault="00F815A8" w:rsidP="008B3A64">
      <w:pPr>
        <w:spacing w:after="0" w:line="240" w:lineRule="auto"/>
      </w:pPr>
      <w:r>
        <w:separator/>
      </w:r>
    </w:p>
  </w:footnote>
  <w:footnote w:type="continuationSeparator" w:id="0">
    <w:p w14:paraId="53128261" w14:textId="77777777" w:rsidR="00F815A8" w:rsidRDefault="00F815A8" w:rsidP="008B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B15E" w14:textId="77777777" w:rsidR="00830D01" w:rsidRPr="008B3A64" w:rsidRDefault="00830D01" w:rsidP="008B3A64">
    <w:pPr>
      <w:pStyle w:val="Header"/>
      <w:jc w:val="center"/>
      <w:rPr>
        <w:smallCaps/>
        <w:color w:val="A6A6A6"/>
        <w:sz w:val="40"/>
      </w:rPr>
    </w:pPr>
    <w:r w:rsidRPr="008B3A64">
      <w:rPr>
        <w:smallCaps/>
        <w:color w:val="A6A6A6"/>
        <w:sz w:val="40"/>
      </w:rPr>
      <w:t>Committee Standard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FFE"/>
    <w:multiLevelType w:val="hybridMultilevel"/>
    <w:tmpl w:val="B078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E1B"/>
    <w:multiLevelType w:val="hybridMultilevel"/>
    <w:tmpl w:val="59BC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5C3"/>
    <w:multiLevelType w:val="hybridMultilevel"/>
    <w:tmpl w:val="6976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225"/>
    <w:multiLevelType w:val="hybridMultilevel"/>
    <w:tmpl w:val="0E90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540"/>
    <w:multiLevelType w:val="hybridMultilevel"/>
    <w:tmpl w:val="F432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23C2"/>
    <w:multiLevelType w:val="hybridMultilevel"/>
    <w:tmpl w:val="151E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F2387"/>
    <w:multiLevelType w:val="multilevel"/>
    <w:tmpl w:val="BAF02806"/>
    <w:styleLink w:val="GrandGlaize"/>
    <w:lvl w:ilvl="0">
      <w:start w:val="1"/>
      <w:numFmt w:val="decimal"/>
      <w:suff w:val="space"/>
      <w:lvlText w:val="CHAPTER %1.0"/>
      <w:lvlJc w:val="center"/>
      <w:pPr>
        <w:ind w:left="475" w:firstLine="5"/>
      </w:pPr>
      <w:rPr>
        <w:rFonts w:ascii="Calibri" w:hAnsi="Calibri" w:cs="Mona Lisa Recut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Calibri" w:hAnsi="Calibri" w:hint="default"/>
        <w:b/>
        <w:i w:val="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ascii="Calibri" w:hAnsi="Calibri" w:hint="default"/>
        <w:b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ascii="Arial Narrow" w:hAnsi="Arial Narrow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92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lowerLetter"/>
      <w:lvlText w:val="%1.%2.%3.%4.(%5)(%6)"/>
      <w:lvlJc w:val="left"/>
      <w:pPr>
        <w:tabs>
          <w:tab w:val="num" w:pos="810"/>
        </w:tabs>
        <w:ind w:left="810" w:hanging="216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962"/>
        </w:tabs>
        <w:ind w:left="16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2"/>
        </w:tabs>
        <w:ind w:left="21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82"/>
        </w:tabs>
        <w:ind w:left="2682" w:hanging="1440"/>
      </w:pPr>
      <w:rPr>
        <w:rFonts w:hint="default"/>
      </w:rPr>
    </w:lvl>
  </w:abstractNum>
  <w:abstractNum w:abstractNumId="7" w15:restartNumberingAfterBreak="0">
    <w:nsid w:val="67991E5C"/>
    <w:multiLevelType w:val="hybridMultilevel"/>
    <w:tmpl w:val="3462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D0EB2"/>
    <w:multiLevelType w:val="hybridMultilevel"/>
    <w:tmpl w:val="D614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C6502"/>
    <w:multiLevelType w:val="hybridMultilevel"/>
    <w:tmpl w:val="AAE4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64"/>
    <w:rsid w:val="00024BF0"/>
    <w:rsid w:val="00041AF1"/>
    <w:rsid w:val="00043478"/>
    <w:rsid w:val="00085A40"/>
    <w:rsid w:val="00092726"/>
    <w:rsid w:val="00093CC6"/>
    <w:rsid w:val="000A13F2"/>
    <w:rsid w:val="000D4CE5"/>
    <w:rsid w:val="000F7F56"/>
    <w:rsid w:val="00157B19"/>
    <w:rsid w:val="00162685"/>
    <w:rsid w:val="00170AB8"/>
    <w:rsid w:val="00171C88"/>
    <w:rsid w:val="001A67EB"/>
    <w:rsid w:val="001B3F3B"/>
    <w:rsid w:val="001C3906"/>
    <w:rsid w:val="001D0F20"/>
    <w:rsid w:val="001D7216"/>
    <w:rsid w:val="002037D6"/>
    <w:rsid w:val="00203A49"/>
    <w:rsid w:val="00207EE2"/>
    <w:rsid w:val="00226E03"/>
    <w:rsid w:val="00262A82"/>
    <w:rsid w:val="00264B65"/>
    <w:rsid w:val="00293BC0"/>
    <w:rsid w:val="002A7864"/>
    <w:rsid w:val="002B016B"/>
    <w:rsid w:val="002B6FCE"/>
    <w:rsid w:val="002D39BC"/>
    <w:rsid w:val="002F4861"/>
    <w:rsid w:val="00317752"/>
    <w:rsid w:val="00323325"/>
    <w:rsid w:val="0035568A"/>
    <w:rsid w:val="003A7A23"/>
    <w:rsid w:val="003C3C72"/>
    <w:rsid w:val="00406D0D"/>
    <w:rsid w:val="00417AAD"/>
    <w:rsid w:val="00430E59"/>
    <w:rsid w:val="00442C92"/>
    <w:rsid w:val="004605A7"/>
    <w:rsid w:val="004E2D08"/>
    <w:rsid w:val="004E4D5F"/>
    <w:rsid w:val="004F3635"/>
    <w:rsid w:val="0050353C"/>
    <w:rsid w:val="0051373E"/>
    <w:rsid w:val="00514C04"/>
    <w:rsid w:val="005543A0"/>
    <w:rsid w:val="00561D6D"/>
    <w:rsid w:val="00562496"/>
    <w:rsid w:val="00572FD6"/>
    <w:rsid w:val="005C1FEC"/>
    <w:rsid w:val="005E20A1"/>
    <w:rsid w:val="005F6204"/>
    <w:rsid w:val="006176AB"/>
    <w:rsid w:val="00637FE5"/>
    <w:rsid w:val="006518F1"/>
    <w:rsid w:val="00657E68"/>
    <w:rsid w:val="00666BA5"/>
    <w:rsid w:val="006C0BDB"/>
    <w:rsid w:val="006D5D6B"/>
    <w:rsid w:val="00723FCA"/>
    <w:rsid w:val="00756869"/>
    <w:rsid w:val="00757390"/>
    <w:rsid w:val="007620FC"/>
    <w:rsid w:val="00777D67"/>
    <w:rsid w:val="007A0FAF"/>
    <w:rsid w:val="007B101B"/>
    <w:rsid w:val="007D6BC9"/>
    <w:rsid w:val="0080380D"/>
    <w:rsid w:val="008043D1"/>
    <w:rsid w:val="00824661"/>
    <w:rsid w:val="008259D9"/>
    <w:rsid w:val="00826149"/>
    <w:rsid w:val="00830D01"/>
    <w:rsid w:val="00853AC7"/>
    <w:rsid w:val="00854EB1"/>
    <w:rsid w:val="008762AF"/>
    <w:rsid w:val="0088587A"/>
    <w:rsid w:val="008A4075"/>
    <w:rsid w:val="008B3A64"/>
    <w:rsid w:val="008B43B1"/>
    <w:rsid w:val="008C0619"/>
    <w:rsid w:val="008C1821"/>
    <w:rsid w:val="00936FDF"/>
    <w:rsid w:val="00940686"/>
    <w:rsid w:val="00946C17"/>
    <w:rsid w:val="009514F2"/>
    <w:rsid w:val="009544AA"/>
    <w:rsid w:val="00971DD8"/>
    <w:rsid w:val="00973560"/>
    <w:rsid w:val="009A6ECB"/>
    <w:rsid w:val="009A7173"/>
    <w:rsid w:val="009B349D"/>
    <w:rsid w:val="009C3C87"/>
    <w:rsid w:val="009C4FD6"/>
    <w:rsid w:val="009E0E4D"/>
    <w:rsid w:val="009E5C02"/>
    <w:rsid w:val="00A05878"/>
    <w:rsid w:val="00A160B7"/>
    <w:rsid w:val="00A35407"/>
    <w:rsid w:val="00A60300"/>
    <w:rsid w:val="00AA0EA3"/>
    <w:rsid w:val="00AA11C5"/>
    <w:rsid w:val="00AA764A"/>
    <w:rsid w:val="00AB22F3"/>
    <w:rsid w:val="00AC543C"/>
    <w:rsid w:val="00AD5039"/>
    <w:rsid w:val="00AE40AE"/>
    <w:rsid w:val="00AF38BE"/>
    <w:rsid w:val="00AF7454"/>
    <w:rsid w:val="00B12357"/>
    <w:rsid w:val="00B20FAB"/>
    <w:rsid w:val="00B21BF5"/>
    <w:rsid w:val="00B53B3A"/>
    <w:rsid w:val="00B57719"/>
    <w:rsid w:val="00B87A20"/>
    <w:rsid w:val="00BC49BD"/>
    <w:rsid w:val="00BF1AE2"/>
    <w:rsid w:val="00C3698F"/>
    <w:rsid w:val="00C411F5"/>
    <w:rsid w:val="00C55C74"/>
    <w:rsid w:val="00C63471"/>
    <w:rsid w:val="00C814A4"/>
    <w:rsid w:val="00C86614"/>
    <w:rsid w:val="00C94CE8"/>
    <w:rsid w:val="00C975E2"/>
    <w:rsid w:val="00CA5450"/>
    <w:rsid w:val="00CE7400"/>
    <w:rsid w:val="00CF17AD"/>
    <w:rsid w:val="00D1475C"/>
    <w:rsid w:val="00D213A7"/>
    <w:rsid w:val="00D23F62"/>
    <w:rsid w:val="00D27959"/>
    <w:rsid w:val="00DE34B4"/>
    <w:rsid w:val="00DE4B6F"/>
    <w:rsid w:val="00E423A3"/>
    <w:rsid w:val="00E652B5"/>
    <w:rsid w:val="00E6724A"/>
    <w:rsid w:val="00E81DF3"/>
    <w:rsid w:val="00E87303"/>
    <w:rsid w:val="00E96450"/>
    <w:rsid w:val="00EB49E8"/>
    <w:rsid w:val="00F04F9E"/>
    <w:rsid w:val="00F07EC6"/>
    <w:rsid w:val="00F43731"/>
    <w:rsid w:val="00F73A2D"/>
    <w:rsid w:val="00F815A8"/>
    <w:rsid w:val="00F8376C"/>
    <w:rsid w:val="00F840DA"/>
    <w:rsid w:val="00FB7410"/>
    <w:rsid w:val="00FC360E"/>
    <w:rsid w:val="00FD7942"/>
    <w:rsid w:val="00FF1EB3"/>
    <w:rsid w:val="00FF2881"/>
    <w:rsid w:val="5FD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5CD7"/>
  <w15:chartTrackingRefBased/>
  <w15:docId w15:val="{49B66470-C49B-4890-AC76-E012212D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randGlaize">
    <w:name w:val="Grand Glaize"/>
    <w:uiPriority w:val="99"/>
    <w:rsid w:val="00AA0EA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B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A64"/>
  </w:style>
  <w:style w:type="paragraph" w:styleId="Footer">
    <w:name w:val="footer"/>
    <w:basedOn w:val="Normal"/>
    <w:link w:val="FooterChar"/>
    <w:unhideWhenUsed/>
    <w:rsid w:val="008B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A64"/>
  </w:style>
  <w:style w:type="table" w:styleId="TableGrid">
    <w:name w:val="Table Grid"/>
    <w:basedOn w:val="TableNormal"/>
    <w:uiPriority w:val="59"/>
    <w:rsid w:val="008B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Company>HDR, Inc.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jwiese</dc:creator>
  <cp:keywords/>
  <dc:description/>
  <cp:lastModifiedBy>Marc Rosso</cp:lastModifiedBy>
  <cp:revision>5</cp:revision>
  <cp:lastPrinted>2011-06-22T22:46:00Z</cp:lastPrinted>
  <dcterms:created xsi:type="dcterms:W3CDTF">2020-07-14T20:25:00Z</dcterms:created>
  <dcterms:modified xsi:type="dcterms:W3CDTF">2020-09-15T19:22:00Z</dcterms:modified>
</cp:coreProperties>
</file>