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687"/>
        <w:gridCol w:w="1677"/>
        <w:gridCol w:w="4301"/>
      </w:tblGrid>
      <w:tr w:rsidR="00E87303" w:rsidRPr="006D5D6B" w14:paraId="2A62DCC0" w14:textId="77777777" w:rsidTr="0022257E"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B25E7EA" w14:textId="77777777" w:rsidR="008B3A64" w:rsidRPr="006D5D6B" w:rsidRDefault="008B3A64" w:rsidP="006D5D6B">
            <w:pPr>
              <w:spacing w:after="0" w:line="240" w:lineRule="auto"/>
              <w:jc w:val="right"/>
              <w:rPr>
                <w:b/>
                <w:smallCaps/>
              </w:rPr>
            </w:pPr>
            <w:r w:rsidRPr="006D5D6B">
              <w:rPr>
                <w:b/>
                <w:smallCaps/>
                <w:sz w:val="12"/>
              </w:rPr>
              <w:t>Committee Name</w:t>
            </w:r>
          </w:p>
        </w:tc>
        <w:tc>
          <w:tcPr>
            <w:tcW w:w="966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83EC044" w14:textId="77777777" w:rsidR="008B3A64" w:rsidRPr="006D5D6B" w:rsidRDefault="009865FB" w:rsidP="006D5D6B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Cross Connection</w:t>
            </w:r>
          </w:p>
        </w:tc>
      </w:tr>
      <w:tr w:rsidR="00931D76" w:rsidRPr="006D5D6B" w14:paraId="66F8E518" w14:textId="77777777" w:rsidTr="0022257E"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DBB88BE" w14:textId="77777777" w:rsidR="00931D76" w:rsidRPr="00E81DF3" w:rsidRDefault="00931D76" w:rsidP="00806715">
            <w:pPr>
              <w:spacing w:after="0" w:line="240" w:lineRule="auto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Approval Date:</w:t>
            </w:r>
          </w:p>
        </w:tc>
        <w:tc>
          <w:tcPr>
            <w:tcW w:w="36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E79B672" w14:textId="77777777" w:rsidR="00931D76" w:rsidRPr="00E81DF3" w:rsidRDefault="00660345" w:rsidP="00806715">
            <w:pPr>
              <w:spacing w:after="0" w:line="240" w:lineRule="auto"/>
            </w:pPr>
            <w:r>
              <w:t>September 8, 2011</w:t>
            </w:r>
          </w:p>
        </w:tc>
        <w:tc>
          <w:tcPr>
            <w:tcW w:w="16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E58E996" w14:textId="77777777" w:rsidR="00931D76" w:rsidRDefault="00931D76" w:rsidP="00806715">
            <w:pPr>
              <w:spacing w:after="0" w:line="240" w:lineRule="auto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Latest Revision Date: </w:t>
            </w:r>
          </w:p>
          <w:p w14:paraId="640605D8" w14:textId="77777777" w:rsidR="00931D76" w:rsidRPr="005635CE" w:rsidRDefault="00931D76" w:rsidP="00806715">
            <w:pPr>
              <w:spacing w:after="0" w:line="240" w:lineRule="auto"/>
              <w:jc w:val="right"/>
              <w:rPr>
                <w:i/>
              </w:rPr>
            </w:pPr>
            <w:r w:rsidRPr="005635CE">
              <w:rPr>
                <w:b/>
                <w:i/>
                <w:sz w:val="12"/>
              </w:rPr>
              <w:t>(To Be Reviewed Annually)</w:t>
            </w:r>
          </w:p>
        </w:tc>
        <w:tc>
          <w:tcPr>
            <w:tcW w:w="4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61B0E1A" w14:textId="1A3839DD" w:rsidR="0022257E" w:rsidRPr="00E81DF3" w:rsidRDefault="00CB2C28" w:rsidP="00806715">
            <w:pPr>
              <w:spacing w:after="0" w:line="240" w:lineRule="auto"/>
            </w:pPr>
            <w:r>
              <w:t>September 15</w:t>
            </w:r>
            <w:r w:rsidR="005D570B">
              <w:t>, 2020</w:t>
            </w:r>
          </w:p>
        </w:tc>
      </w:tr>
    </w:tbl>
    <w:p w14:paraId="7579A7E7" w14:textId="77777777" w:rsidR="003124E6" w:rsidRDefault="0082688B" w:rsidP="003124E6">
      <w:pPr>
        <w:spacing w:after="0" w:line="240" w:lineRule="auto"/>
      </w:pPr>
      <w:r>
        <w:t xml:space="preserve"> </w:t>
      </w:r>
    </w:p>
    <w:p w14:paraId="572B2F1E" w14:textId="77777777" w:rsidR="0022257E" w:rsidRPr="003124E6" w:rsidRDefault="0022257E" w:rsidP="0022257E">
      <w:pPr>
        <w:shd w:val="clear" w:color="auto" w:fill="BFBFBF"/>
        <w:spacing w:after="0" w:line="240" w:lineRule="auto"/>
        <w:rPr>
          <w:b/>
        </w:rPr>
      </w:pPr>
      <w:r w:rsidRPr="003124E6">
        <w:rPr>
          <w:b/>
        </w:rPr>
        <w:t>Goals</w:t>
      </w:r>
    </w:p>
    <w:p w14:paraId="2EBB88D0" w14:textId="77777777" w:rsidR="009865FB" w:rsidRPr="009865FB" w:rsidRDefault="009865FB" w:rsidP="009865FB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865FB">
        <w:rPr>
          <w:rFonts w:eastAsia="Times New Roman"/>
        </w:rPr>
        <w:t>Conduct Annual Training Workshops in conjunction with Nebraska League of Municipalities each year.  Currently holding four (4) such workshops.</w:t>
      </w:r>
    </w:p>
    <w:p w14:paraId="6B7C5127" w14:textId="77777777" w:rsidR="009865FB" w:rsidRDefault="009865FB" w:rsidP="009865FB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865FB">
        <w:rPr>
          <w:rFonts w:eastAsia="Times New Roman"/>
        </w:rPr>
        <w:t>Provide education and training programs for various seminars and workshops as requested.</w:t>
      </w:r>
    </w:p>
    <w:p w14:paraId="1B422AD9" w14:textId="77777777" w:rsidR="00FB7410" w:rsidRPr="005D570B" w:rsidRDefault="005D570B" w:rsidP="00E6555F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5D570B">
        <w:rPr>
          <w:rFonts w:eastAsia="Times New Roman"/>
        </w:rPr>
        <w:t xml:space="preserve">When requested, develop and conduct a Cross Connection Session at the Annual NeSAWWA </w:t>
      </w:r>
      <w:r>
        <w:rPr>
          <w:rFonts w:eastAsia="Times New Roman"/>
        </w:rPr>
        <w:t xml:space="preserve">Fall </w:t>
      </w:r>
      <w:r w:rsidRPr="005D570B">
        <w:rPr>
          <w:rFonts w:eastAsia="Times New Roman"/>
        </w:rPr>
        <w:t>Conference</w:t>
      </w:r>
      <w:r>
        <w:rPr>
          <w:rFonts w:eastAsia="Times New Roman"/>
        </w:rPr>
        <w:t>.</w:t>
      </w:r>
    </w:p>
    <w:p w14:paraId="54728D0A" w14:textId="77777777" w:rsidR="00FB7410" w:rsidRPr="009865FB" w:rsidRDefault="00FB7410" w:rsidP="00FB7410">
      <w:pPr>
        <w:spacing w:after="0" w:line="240" w:lineRule="auto"/>
        <w:rPr>
          <w:rFonts w:eastAsia="Times New Roman"/>
        </w:rPr>
      </w:pPr>
    </w:p>
    <w:p w14:paraId="49999A0A" w14:textId="77777777" w:rsidR="008B3A64" w:rsidRPr="003124E6" w:rsidRDefault="008B3A64" w:rsidP="008B3A64">
      <w:pPr>
        <w:shd w:val="clear" w:color="auto" w:fill="BFBFBF"/>
        <w:spacing w:after="0" w:line="240" w:lineRule="auto"/>
        <w:rPr>
          <w:b/>
        </w:rPr>
      </w:pPr>
      <w:r w:rsidRPr="003124E6">
        <w:rPr>
          <w:b/>
        </w:rPr>
        <w:t>Committee Membership</w:t>
      </w:r>
    </w:p>
    <w:p w14:paraId="24B75092" w14:textId="77777777" w:rsidR="009865FB" w:rsidRPr="009865FB" w:rsidRDefault="009865FB" w:rsidP="009865FB">
      <w:pPr>
        <w:numPr>
          <w:ilvl w:val="0"/>
          <w:numId w:val="5"/>
        </w:numPr>
        <w:spacing w:after="0" w:line="240" w:lineRule="auto"/>
        <w:rPr>
          <w:rFonts w:eastAsia="Times New Roman" w:cs="Times-Roman"/>
        </w:rPr>
      </w:pPr>
      <w:r w:rsidRPr="009865FB">
        <w:rPr>
          <w:rFonts w:eastAsia="Times New Roman" w:cs="Times-Roman"/>
        </w:rPr>
        <w:t>Any NSAWWA member willing to be a participant of the committee.</w:t>
      </w:r>
    </w:p>
    <w:p w14:paraId="279AA9D6" w14:textId="77777777" w:rsidR="009865FB" w:rsidRPr="009865FB" w:rsidRDefault="009865FB" w:rsidP="009865FB">
      <w:pPr>
        <w:numPr>
          <w:ilvl w:val="0"/>
          <w:numId w:val="5"/>
        </w:numPr>
        <w:spacing w:after="0" w:line="240" w:lineRule="auto"/>
        <w:rPr>
          <w:rFonts w:eastAsia="Times New Roman" w:cs="Times-Roman"/>
        </w:rPr>
      </w:pPr>
      <w:r w:rsidRPr="009865FB">
        <w:rPr>
          <w:rFonts w:eastAsia="Times New Roman" w:cs="Times-Roman"/>
        </w:rPr>
        <w:t>Any individual interested in cross connection control and interested in becoming a NSAWWA member.</w:t>
      </w:r>
    </w:p>
    <w:p w14:paraId="73724471" w14:textId="77777777" w:rsidR="008B3A64" w:rsidRPr="005D570B" w:rsidRDefault="009865FB" w:rsidP="009F53E0">
      <w:pPr>
        <w:numPr>
          <w:ilvl w:val="0"/>
          <w:numId w:val="5"/>
        </w:numPr>
        <w:spacing w:after="0" w:line="240" w:lineRule="auto"/>
      </w:pPr>
      <w:r w:rsidRPr="005D570B">
        <w:rPr>
          <w:rFonts w:eastAsia="Times New Roman" w:cs="Times-Roman"/>
        </w:rPr>
        <w:t>Committee membership shall be 4 -10 members.</w:t>
      </w:r>
    </w:p>
    <w:p w14:paraId="01B88AC1" w14:textId="77777777" w:rsidR="005D570B" w:rsidRDefault="005D570B" w:rsidP="005D570B">
      <w:pPr>
        <w:spacing w:after="0" w:line="240" w:lineRule="auto"/>
        <w:ind w:left="720"/>
      </w:pPr>
    </w:p>
    <w:p w14:paraId="1FAFD094" w14:textId="77777777" w:rsidR="008B3A64" w:rsidRPr="003124E6" w:rsidRDefault="00FB7410" w:rsidP="008B3A64">
      <w:pPr>
        <w:shd w:val="clear" w:color="auto" w:fill="BFBFBF"/>
        <w:spacing w:after="0" w:line="240" w:lineRule="auto"/>
        <w:rPr>
          <w:b/>
        </w:rPr>
      </w:pPr>
      <w:r w:rsidRPr="003124E6">
        <w:rPr>
          <w:b/>
        </w:rPr>
        <w:t>Timeline / Deadline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323"/>
        <w:gridCol w:w="8359"/>
      </w:tblGrid>
      <w:tr w:rsidR="009544AA" w:rsidRPr="006D5D6B" w14:paraId="7E601C65" w14:textId="77777777" w:rsidTr="0022257E">
        <w:trPr>
          <w:trHeight w:val="816"/>
        </w:trPr>
        <w:tc>
          <w:tcPr>
            <w:tcW w:w="2340" w:type="dxa"/>
            <w:vAlign w:val="center"/>
          </w:tcPr>
          <w:p w14:paraId="36E175AA" w14:textId="77777777" w:rsidR="009544AA" w:rsidRPr="006D5D6B" w:rsidRDefault="008E5F89" w:rsidP="006D5D6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One Week Prior to Board Meeting</w:t>
            </w:r>
          </w:p>
        </w:tc>
        <w:tc>
          <w:tcPr>
            <w:tcW w:w="8460" w:type="dxa"/>
          </w:tcPr>
          <w:p w14:paraId="026BD892" w14:textId="77777777" w:rsidR="009544AA" w:rsidRPr="006D5D6B" w:rsidRDefault="008E5F89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</w:pPr>
            <w:r>
              <w:t>Submit a Committee report.</w:t>
            </w:r>
          </w:p>
        </w:tc>
      </w:tr>
      <w:tr w:rsidR="00FB7410" w:rsidRPr="006D5D6B" w14:paraId="17485D56" w14:textId="77777777" w:rsidTr="0022257E">
        <w:tc>
          <w:tcPr>
            <w:tcW w:w="2340" w:type="dxa"/>
            <w:vAlign w:val="center"/>
          </w:tcPr>
          <w:p w14:paraId="482E5A36" w14:textId="77777777" w:rsidR="00FB7410" w:rsidRPr="006D5D6B" w:rsidRDefault="008E5F89" w:rsidP="006D5D6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By June 15</w:t>
            </w:r>
          </w:p>
        </w:tc>
        <w:tc>
          <w:tcPr>
            <w:tcW w:w="8460" w:type="dxa"/>
          </w:tcPr>
          <w:p w14:paraId="35479C6A" w14:textId="77777777" w:rsidR="00FB7410" w:rsidRPr="006D5D6B" w:rsidRDefault="008E5F89" w:rsidP="005D570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</w:pPr>
            <w:r>
              <w:t>Via conference call and/or e-mail, solicit potential training workshop topics for the Annual Training Workshops (</w:t>
            </w:r>
            <w:r w:rsidRPr="008E5F89">
              <w:rPr>
                <w:i/>
              </w:rPr>
              <w:t>Currently holding four such workshops.</w:t>
            </w:r>
            <w:r>
              <w:rPr>
                <w:i/>
              </w:rPr>
              <w:t>)</w:t>
            </w:r>
            <w:r w:rsidR="005D570B">
              <w:t xml:space="preserve"> and if requested, develop the agenda and topics for the </w:t>
            </w:r>
            <w:r w:rsidR="005D570B" w:rsidRPr="005D570B">
              <w:rPr>
                <w:rFonts w:eastAsia="Times New Roman"/>
              </w:rPr>
              <w:t>Cross Connection Session at the Annual</w:t>
            </w:r>
            <w:r w:rsidR="005D570B">
              <w:rPr>
                <w:rFonts w:eastAsia="Times New Roman"/>
              </w:rPr>
              <w:t xml:space="preserve"> Fall</w:t>
            </w:r>
            <w:r w:rsidR="005D570B" w:rsidRPr="005D570B">
              <w:rPr>
                <w:rFonts w:eastAsia="Times New Roman"/>
              </w:rPr>
              <w:t xml:space="preserve"> NeSAWWA Conference</w:t>
            </w:r>
            <w:r w:rsidR="005D570B">
              <w:t xml:space="preserve">. </w:t>
            </w:r>
          </w:p>
        </w:tc>
      </w:tr>
      <w:tr w:rsidR="008E5F89" w:rsidRPr="006D5D6B" w14:paraId="24A5BF89" w14:textId="77777777" w:rsidTr="0022257E">
        <w:tc>
          <w:tcPr>
            <w:tcW w:w="2340" w:type="dxa"/>
            <w:vAlign w:val="center"/>
          </w:tcPr>
          <w:p w14:paraId="4E316304" w14:textId="77777777" w:rsidR="008E5F89" w:rsidRDefault="008E5F89" w:rsidP="006D5D6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By July 31</w:t>
            </w:r>
          </w:p>
        </w:tc>
        <w:tc>
          <w:tcPr>
            <w:tcW w:w="8460" w:type="dxa"/>
          </w:tcPr>
          <w:p w14:paraId="57B061D3" w14:textId="77777777" w:rsidR="008E5F89" w:rsidRPr="006D5D6B" w:rsidRDefault="008E5F89" w:rsidP="008E5F89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</w:pPr>
            <w:r>
              <w:t>Complete the agenda for the Annual Training Workshops in conjunction with Nebraska League of Municipalities each year.  (</w:t>
            </w:r>
            <w:r w:rsidRPr="008E5F89">
              <w:rPr>
                <w:i/>
              </w:rPr>
              <w:t>Currently holding four such workshops.</w:t>
            </w:r>
            <w:r>
              <w:rPr>
                <w:i/>
              </w:rPr>
              <w:t>)</w:t>
            </w:r>
          </w:p>
        </w:tc>
      </w:tr>
      <w:tr w:rsidR="008E5F89" w:rsidRPr="006D5D6B" w14:paraId="3C00323B" w14:textId="77777777" w:rsidTr="0022257E">
        <w:tc>
          <w:tcPr>
            <w:tcW w:w="2340" w:type="dxa"/>
            <w:vAlign w:val="center"/>
          </w:tcPr>
          <w:p w14:paraId="05B1A31F" w14:textId="77777777" w:rsidR="008E5F89" w:rsidRDefault="008E5F89" w:rsidP="006D5D6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By September 10</w:t>
            </w:r>
          </w:p>
        </w:tc>
        <w:tc>
          <w:tcPr>
            <w:tcW w:w="8460" w:type="dxa"/>
          </w:tcPr>
          <w:p w14:paraId="0ACB8028" w14:textId="77777777" w:rsidR="008E5F89" w:rsidRPr="006D5D6B" w:rsidRDefault="008E5F89" w:rsidP="009865F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</w:pPr>
            <w:r>
              <w:t>In conjunction with Nebraska League of Municipalities, schedule the Annual Training Workshops for the upcoming year for inclusion in the Training Coalition Calendar.</w:t>
            </w:r>
          </w:p>
        </w:tc>
      </w:tr>
      <w:tr w:rsidR="008E5F89" w:rsidRPr="006D5D6B" w14:paraId="02CAB640" w14:textId="77777777" w:rsidTr="0022257E">
        <w:tc>
          <w:tcPr>
            <w:tcW w:w="2340" w:type="dxa"/>
            <w:vAlign w:val="center"/>
          </w:tcPr>
          <w:p w14:paraId="6E93E802" w14:textId="77777777" w:rsidR="008E5F89" w:rsidRDefault="008E5F89" w:rsidP="006D5D6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 </w:t>
            </w:r>
            <w:r w:rsidR="005D570B">
              <w:rPr>
                <w:b/>
              </w:rPr>
              <w:t xml:space="preserve">August, </w:t>
            </w:r>
            <w:r>
              <w:rPr>
                <w:b/>
              </w:rPr>
              <w:t>September or October</w:t>
            </w:r>
          </w:p>
        </w:tc>
        <w:tc>
          <w:tcPr>
            <w:tcW w:w="8460" w:type="dxa"/>
          </w:tcPr>
          <w:p w14:paraId="3B38881E" w14:textId="77777777" w:rsidR="008E5F89" w:rsidRPr="006D5D6B" w:rsidRDefault="008E5F89" w:rsidP="008E5F89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</w:pPr>
            <w:r>
              <w:t>Assist Nebraska League of Municipalities with the Annual Training Workshops.</w:t>
            </w:r>
          </w:p>
        </w:tc>
      </w:tr>
      <w:tr w:rsidR="008E5F89" w:rsidRPr="006D5D6B" w14:paraId="34C1E1E9" w14:textId="77777777" w:rsidTr="0022257E">
        <w:tc>
          <w:tcPr>
            <w:tcW w:w="2340" w:type="dxa"/>
            <w:vAlign w:val="center"/>
          </w:tcPr>
          <w:p w14:paraId="35BE7670" w14:textId="77777777" w:rsidR="008E5F89" w:rsidRDefault="008E5F89" w:rsidP="006D5D6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By November 1</w:t>
            </w:r>
          </w:p>
        </w:tc>
        <w:tc>
          <w:tcPr>
            <w:tcW w:w="8460" w:type="dxa"/>
          </w:tcPr>
          <w:p w14:paraId="66D28193" w14:textId="77777777" w:rsidR="008E5F89" w:rsidRPr="006D5D6B" w:rsidRDefault="008E5F89" w:rsidP="005D570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</w:pPr>
            <w:r>
              <w:t>Submit an annual budget</w:t>
            </w:r>
            <w:r w:rsidR="005D570B">
              <w:t xml:space="preserve"> request at the fall conference and w</w:t>
            </w:r>
            <w:r w:rsidR="005D570B" w:rsidRPr="005D570B">
              <w:rPr>
                <w:rFonts w:eastAsia="Times New Roman"/>
              </w:rPr>
              <w:t>hen requested</w:t>
            </w:r>
            <w:r w:rsidR="005D570B">
              <w:rPr>
                <w:rFonts w:eastAsia="Times New Roman"/>
              </w:rPr>
              <w:t>,</w:t>
            </w:r>
            <w:r w:rsidR="005D570B" w:rsidRPr="005D570B">
              <w:rPr>
                <w:rFonts w:eastAsia="Times New Roman"/>
              </w:rPr>
              <w:t xml:space="preserve"> conduct a Cross Connection Session at the Annual NeSAWWA</w:t>
            </w:r>
            <w:r w:rsidR="005D570B">
              <w:rPr>
                <w:rFonts w:eastAsia="Times New Roman"/>
              </w:rPr>
              <w:t xml:space="preserve"> Fall</w:t>
            </w:r>
            <w:r w:rsidR="005D570B" w:rsidRPr="005D570B">
              <w:rPr>
                <w:rFonts w:eastAsia="Times New Roman"/>
              </w:rPr>
              <w:t xml:space="preserve"> Conference</w:t>
            </w:r>
            <w:r w:rsidR="005D570B">
              <w:rPr>
                <w:rFonts w:eastAsia="Times New Roman"/>
              </w:rPr>
              <w:t>.</w:t>
            </w:r>
            <w:r w:rsidR="005D570B">
              <w:t xml:space="preserve"> </w:t>
            </w:r>
          </w:p>
        </w:tc>
      </w:tr>
    </w:tbl>
    <w:p w14:paraId="0D0464A4" w14:textId="77777777" w:rsidR="008B3A64" w:rsidRPr="003124E6" w:rsidRDefault="00FB7410" w:rsidP="00264B65">
      <w:pPr>
        <w:keepNext/>
        <w:shd w:val="clear" w:color="auto" w:fill="BFBFBF"/>
        <w:spacing w:after="0" w:line="240" w:lineRule="auto"/>
        <w:rPr>
          <w:b/>
        </w:rPr>
      </w:pPr>
      <w:r w:rsidRPr="003124E6">
        <w:rPr>
          <w:b/>
        </w:rPr>
        <w:t>Deliverables / Activities</w:t>
      </w:r>
    </w:p>
    <w:p w14:paraId="7C959581" w14:textId="77777777" w:rsidR="009865FB" w:rsidRPr="009865FB" w:rsidRDefault="009865FB" w:rsidP="009865FB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865FB">
        <w:rPr>
          <w:rFonts w:eastAsia="Times New Roman"/>
        </w:rPr>
        <w:t>Hold training workshops in various areas of the state as needed to be determined by the Committee and the Nebraska League of Municipalities.</w:t>
      </w:r>
    </w:p>
    <w:p w14:paraId="11958355" w14:textId="77777777" w:rsidR="008B3A64" w:rsidRDefault="005D570B" w:rsidP="009865FB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</w:t>
      </w:r>
      <w:r w:rsidRPr="005D570B">
        <w:rPr>
          <w:rFonts w:eastAsia="Times New Roman"/>
        </w:rPr>
        <w:t>hen requested</w:t>
      </w:r>
      <w:r>
        <w:rPr>
          <w:rFonts w:eastAsia="Times New Roman"/>
        </w:rPr>
        <w:t>,</w:t>
      </w:r>
      <w:r w:rsidRPr="005D570B">
        <w:rPr>
          <w:rFonts w:eastAsia="Times New Roman"/>
        </w:rPr>
        <w:t xml:space="preserve"> conduct a Cross Connection Session at the Annual NeSAWWA</w:t>
      </w:r>
      <w:r>
        <w:rPr>
          <w:rFonts w:eastAsia="Times New Roman"/>
        </w:rPr>
        <w:t xml:space="preserve"> Fall</w:t>
      </w:r>
      <w:r w:rsidRPr="005D570B">
        <w:rPr>
          <w:rFonts w:eastAsia="Times New Roman"/>
        </w:rPr>
        <w:t xml:space="preserve"> Conference</w:t>
      </w:r>
      <w:r>
        <w:rPr>
          <w:rFonts w:eastAsia="Times New Roman"/>
        </w:rPr>
        <w:t>.</w:t>
      </w:r>
    </w:p>
    <w:p w14:paraId="2FDC04F5" w14:textId="77777777" w:rsidR="009865FB" w:rsidRPr="009865FB" w:rsidRDefault="009865FB" w:rsidP="009865FB">
      <w:pPr>
        <w:spacing w:after="0" w:line="240" w:lineRule="auto"/>
        <w:rPr>
          <w:rFonts w:eastAsia="Times New Roman"/>
        </w:rPr>
      </w:pPr>
    </w:p>
    <w:p w14:paraId="26B703DF" w14:textId="77777777" w:rsidR="008B3A64" w:rsidRPr="003124E6" w:rsidRDefault="00FB7410" w:rsidP="008B3A64">
      <w:pPr>
        <w:shd w:val="clear" w:color="auto" w:fill="BFBFBF"/>
        <w:spacing w:after="0" w:line="240" w:lineRule="auto"/>
        <w:rPr>
          <w:b/>
        </w:rPr>
      </w:pPr>
      <w:r w:rsidRPr="003124E6">
        <w:rPr>
          <w:b/>
        </w:rPr>
        <w:t>Standard Procedures</w:t>
      </w:r>
    </w:p>
    <w:p w14:paraId="561C45D2" w14:textId="77777777" w:rsidR="008B3A64" w:rsidRDefault="009865FB" w:rsidP="009865FB">
      <w:pPr>
        <w:numPr>
          <w:ilvl w:val="0"/>
          <w:numId w:val="6"/>
        </w:numPr>
        <w:tabs>
          <w:tab w:val="num" w:pos="720"/>
        </w:tabs>
      </w:pPr>
      <w:r w:rsidRPr="009865FB">
        <w:t>Coordinate with the Nebraska League of Municipalities.</w:t>
      </w:r>
    </w:p>
    <w:p w14:paraId="15AF71E4" w14:textId="77777777" w:rsidR="00FB7410" w:rsidRPr="003124E6" w:rsidRDefault="00FB7410" w:rsidP="00FB7410">
      <w:pPr>
        <w:shd w:val="clear" w:color="auto" w:fill="BFBFBF"/>
        <w:spacing w:after="0" w:line="240" w:lineRule="auto"/>
        <w:rPr>
          <w:b/>
        </w:rPr>
      </w:pPr>
      <w:r w:rsidRPr="003124E6">
        <w:rPr>
          <w:b/>
        </w:rPr>
        <w:t>Supporting Materials</w:t>
      </w:r>
    </w:p>
    <w:p w14:paraId="06B10130" w14:textId="77777777" w:rsidR="00264B65" w:rsidRPr="00264B65" w:rsidRDefault="009865FB" w:rsidP="00264B65">
      <w:pPr>
        <w:numPr>
          <w:ilvl w:val="0"/>
          <w:numId w:val="9"/>
        </w:numPr>
        <w:spacing w:after="0" w:line="240" w:lineRule="auto"/>
        <w:rPr>
          <w:rFonts w:eastAsia="Times New Roman" w:cs="Times-Roman"/>
        </w:rPr>
      </w:pPr>
      <w:r>
        <w:t>Agreement for associated costs with the Nebraska League of Municipalities.</w:t>
      </w:r>
    </w:p>
    <w:p w14:paraId="4F873B3E" w14:textId="77777777" w:rsidR="00FB7410" w:rsidRDefault="00FB7410" w:rsidP="008B3A64"/>
    <w:p w14:paraId="11F8AB31" w14:textId="77777777" w:rsidR="00FB7410" w:rsidRPr="003124E6" w:rsidRDefault="00FB7410" w:rsidP="00FB7410">
      <w:pPr>
        <w:shd w:val="clear" w:color="auto" w:fill="BFBFBF"/>
        <w:tabs>
          <w:tab w:val="left" w:pos="2940"/>
        </w:tabs>
        <w:spacing w:after="0" w:line="240" w:lineRule="auto"/>
        <w:rPr>
          <w:b/>
        </w:rPr>
      </w:pPr>
      <w:r w:rsidRPr="003124E6">
        <w:rPr>
          <w:b/>
        </w:rPr>
        <w:t>Applicable Policy Numbers</w:t>
      </w:r>
    </w:p>
    <w:p w14:paraId="0BCC3F56" w14:textId="77777777" w:rsidR="00FB7410" w:rsidRPr="008B3A64" w:rsidRDefault="00FB7410" w:rsidP="008B3A64"/>
    <w:sectPr w:rsidR="00FB7410" w:rsidRPr="008B3A64" w:rsidSect="008B3A64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other="26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7BC0" w14:textId="77777777" w:rsidR="009C3008" w:rsidRDefault="009C3008" w:rsidP="008B3A64">
      <w:pPr>
        <w:spacing w:after="0" w:line="240" w:lineRule="auto"/>
      </w:pPr>
      <w:r>
        <w:separator/>
      </w:r>
    </w:p>
  </w:endnote>
  <w:endnote w:type="continuationSeparator" w:id="0">
    <w:p w14:paraId="278E3D22" w14:textId="77777777" w:rsidR="009C3008" w:rsidRDefault="009C3008" w:rsidP="008B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 Lisa Recu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AEA2" w14:textId="77777777" w:rsidR="008E5F89" w:rsidRDefault="008E5F89" w:rsidP="00264B65">
    <w:pPr>
      <w:pStyle w:val="Footer"/>
      <w:tabs>
        <w:tab w:val="clear" w:pos="4680"/>
        <w:tab w:val="clear" w:pos="9360"/>
        <w:tab w:val="right" w:pos="10800"/>
      </w:tabs>
    </w:pPr>
    <w:r>
      <w:tab/>
    </w:r>
    <w:r w:rsidR="0050285C">
      <w:t>Cross Connection</w:t>
    </w:r>
    <w:r>
      <w:t xml:space="preserve"> Committee, </w:t>
    </w:r>
    <w:r>
      <w:fldChar w:fldCharType="begin"/>
    </w:r>
    <w:r>
      <w:instrText xml:space="preserve"> PAGE   \* MERGEFORMAT </w:instrText>
    </w:r>
    <w:r>
      <w:fldChar w:fldCharType="separate"/>
    </w:r>
    <w:r w:rsidR="003124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4DD9" w14:textId="77777777" w:rsidR="009C3008" w:rsidRDefault="009C3008" w:rsidP="008B3A64">
      <w:pPr>
        <w:spacing w:after="0" w:line="240" w:lineRule="auto"/>
      </w:pPr>
      <w:r>
        <w:separator/>
      </w:r>
    </w:p>
  </w:footnote>
  <w:footnote w:type="continuationSeparator" w:id="0">
    <w:p w14:paraId="2DAE653C" w14:textId="77777777" w:rsidR="009C3008" w:rsidRDefault="009C3008" w:rsidP="008B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B152" w14:textId="77777777" w:rsidR="008E5F89" w:rsidRPr="008B3A64" w:rsidRDefault="008E5F89" w:rsidP="008B3A64">
    <w:pPr>
      <w:pStyle w:val="Header"/>
      <w:jc w:val="center"/>
      <w:rPr>
        <w:smallCaps/>
        <w:color w:val="A6A6A6"/>
        <w:sz w:val="40"/>
      </w:rPr>
    </w:pPr>
    <w:r w:rsidRPr="008B3A64">
      <w:rPr>
        <w:smallCaps/>
        <w:color w:val="A6A6A6"/>
        <w:sz w:val="40"/>
      </w:rPr>
      <w:t>Committee Standard Operating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FFE"/>
    <w:multiLevelType w:val="hybridMultilevel"/>
    <w:tmpl w:val="B078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5A2"/>
    <w:multiLevelType w:val="hybridMultilevel"/>
    <w:tmpl w:val="B6880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C4E1B"/>
    <w:multiLevelType w:val="hybridMultilevel"/>
    <w:tmpl w:val="59BC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225"/>
    <w:multiLevelType w:val="hybridMultilevel"/>
    <w:tmpl w:val="0E90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540"/>
    <w:multiLevelType w:val="hybridMultilevel"/>
    <w:tmpl w:val="1992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E2D3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23C2"/>
    <w:multiLevelType w:val="hybridMultilevel"/>
    <w:tmpl w:val="151E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2CA2"/>
    <w:multiLevelType w:val="hybridMultilevel"/>
    <w:tmpl w:val="5612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F2387"/>
    <w:multiLevelType w:val="multilevel"/>
    <w:tmpl w:val="BAF02806"/>
    <w:styleLink w:val="GrandGlaize"/>
    <w:lvl w:ilvl="0">
      <w:start w:val="1"/>
      <w:numFmt w:val="decimal"/>
      <w:suff w:val="space"/>
      <w:lvlText w:val="CHAPTER %1.0"/>
      <w:lvlJc w:val="center"/>
      <w:pPr>
        <w:ind w:left="475" w:firstLine="5"/>
      </w:pPr>
      <w:rPr>
        <w:rFonts w:ascii="Calibri" w:hAnsi="Calibri" w:cs="Mona Lisa Recut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Calibri" w:hAnsi="Calibri" w:hint="default"/>
        <w:b/>
        <w:i w:val="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ascii="Calibri" w:hAnsi="Calibri" w:hint="default"/>
        <w:b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ascii="Arial Narrow" w:hAnsi="Arial Narrow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792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lowerLetter"/>
      <w:lvlText w:val="%1.%2.%3.%4.(%5)(%6)"/>
      <w:lvlJc w:val="left"/>
      <w:pPr>
        <w:tabs>
          <w:tab w:val="num" w:pos="810"/>
        </w:tabs>
        <w:ind w:left="810" w:hanging="216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962"/>
        </w:tabs>
        <w:ind w:left="16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62"/>
        </w:tabs>
        <w:ind w:left="21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82"/>
        </w:tabs>
        <w:ind w:left="2682" w:hanging="1440"/>
      </w:pPr>
      <w:rPr>
        <w:rFonts w:hint="default"/>
      </w:rPr>
    </w:lvl>
  </w:abstractNum>
  <w:abstractNum w:abstractNumId="8" w15:restartNumberingAfterBreak="0">
    <w:nsid w:val="67991E5C"/>
    <w:multiLevelType w:val="hybridMultilevel"/>
    <w:tmpl w:val="3462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92248"/>
    <w:multiLevelType w:val="hybridMultilevel"/>
    <w:tmpl w:val="5612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D0EB2"/>
    <w:multiLevelType w:val="hybridMultilevel"/>
    <w:tmpl w:val="139C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C6502"/>
    <w:multiLevelType w:val="hybridMultilevel"/>
    <w:tmpl w:val="AAE4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64"/>
    <w:rsid w:val="00024BF0"/>
    <w:rsid w:val="00041AF1"/>
    <w:rsid w:val="00043478"/>
    <w:rsid w:val="00093CC6"/>
    <w:rsid w:val="000A13F2"/>
    <w:rsid w:val="000D4CE5"/>
    <w:rsid w:val="000F7F56"/>
    <w:rsid w:val="00157B19"/>
    <w:rsid w:val="00162685"/>
    <w:rsid w:val="00170AB8"/>
    <w:rsid w:val="00171C88"/>
    <w:rsid w:val="001A67EB"/>
    <w:rsid w:val="001B3F3B"/>
    <w:rsid w:val="001C3906"/>
    <w:rsid w:val="001D0F20"/>
    <w:rsid w:val="001D7216"/>
    <w:rsid w:val="002037D6"/>
    <w:rsid w:val="00203A49"/>
    <w:rsid w:val="00207EE2"/>
    <w:rsid w:val="0022257E"/>
    <w:rsid w:val="00226E03"/>
    <w:rsid w:val="00262A82"/>
    <w:rsid w:val="00264B65"/>
    <w:rsid w:val="002A7864"/>
    <w:rsid w:val="002B016B"/>
    <w:rsid w:val="002B6FCE"/>
    <w:rsid w:val="002D39BC"/>
    <w:rsid w:val="002F4861"/>
    <w:rsid w:val="003124E6"/>
    <w:rsid w:val="00323325"/>
    <w:rsid w:val="0035568A"/>
    <w:rsid w:val="003A7A23"/>
    <w:rsid w:val="00406D0D"/>
    <w:rsid w:val="00417AAD"/>
    <w:rsid w:val="00430E59"/>
    <w:rsid w:val="00442C92"/>
    <w:rsid w:val="004605A7"/>
    <w:rsid w:val="004E2D08"/>
    <w:rsid w:val="004E4D5F"/>
    <w:rsid w:val="004F3635"/>
    <w:rsid w:val="0050285C"/>
    <w:rsid w:val="0050353C"/>
    <w:rsid w:val="0051373E"/>
    <w:rsid w:val="00514C04"/>
    <w:rsid w:val="005543A0"/>
    <w:rsid w:val="00561D6D"/>
    <w:rsid w:val="005D570B"/>
    <w:rsid w:val="005F6204"/>
    <w:rsid w:val="006176AB"/>
    <w:rsid w:val="00637FE5"/>
    <w:rsid w:val="006518F1"/>
    <w:rsid w:val="00657E68"/>
    <w:rsid w:val="00660345"/>
    <w:rsid w:val="00666BA5"/>
    <w:rsid w:val="006C0BDB"/>
    <w:rsid w:val="006D5D6B"/>
    <w:rsid w:val="00756869"/>
    <w:rsid w:val="00757390"/>
    <w:rsid w:val="007620FC"/>
    <w:rsid w:val="00777D67"/>
    <w:rsid w:val="007B101B"/>
    <w:rsid w:val="007D6BC9"/>
    <w:rsid w:val="0080380D"/>
    <w:rsid w:val="008043D1"/>
    <w:rsid w:val="00806715"/>
    <w:rsid w:val="00824661"/>
    <w:rsid w:val="008259D9"/>
    <w:rsid w:val="00826149"/>
    <w:rsid w:val="0082688B"/>
    <w:rsid w:val="00854EB1"/>
    <w:rsid w:val="008762AF"/>
    <w:rsid w:val="008A4075"/>
    <w:rsid w:val="008B3A64"/>
    <w:rsid w:val="008B43B1"/>
    <w:rsid w:val="008C0619"/>
    <w:rsid w:val="008C1821"/>
    <w:rsid w:val="008E5F89"/>
    <w:rsid w:val="00931D76"/>
    <w:rsid w:val="00936FDF"/>
    <w:rsid w:val="00940686"/>
    <w:rsid w:val="00946C17"/>
    <w:rsid w:val="009514F2"/>
    <w:rsid w:val="009544AA"/>
    <w:rsid w:val="00971DD8"/>
    <w:rsid w:val="009865FB"/>
    <w:rsid w:val="009A7173"/>
    <w:rsid w:val="009B349D"/>
    <w:rsid w:val="009C3008"/>
    <w:rsid w:val="009C3C87"/>
    <w:rsid w:val="009C4FD6"/>
    <w:rsid w:val="009E0E4D"/>
    <w:rsid w:val="009E5C02"/>
    <w:rsid w:val="00A05878"/>
    <w:rsid w:val="00A160B7"/>
    <w:rsid w:val="00A35407"/>
    <w:rsid w:val="00A35960"/>
    <w:rsid w:val="00AA0EA3"/>
    <w:rsid w:val="00AA764A"/>
    <w:rsid w:val="00AB22F3"/>
    <w:rsid w:val="00AC543C"/>
    <w:rsid w:val="00AE40AE"/>
    <w:rsid w:val="00AF38BE"/>
    <w:rsid w:val="00AF7454"/>
    <w:rsid w:val="00B12357"/>
    <w:rsid w:val="00B20FAB"/>
    <w:rsid w:val="00B53B3A"/>
    <w:rsid w:val="00B57719"/>
    <w:rsid w:val="00B87A20"/>
    <w:rsid w:val="00BC49BD"/>
    <w:rsid w:val="00BF1AE2"/>
    <w:rsid w:val="00C3698F"/>
    <w:rsid w:val="00C411F5"/>
    <w:rsid w:val="00C55C74"/>
    <w:rsid w:val="00C63471"/>
    <w:rsid w:val="00C814A4"/>
    <w:rsid w:val="00C94CE8"/>
    <w:rsid w:val="00C975E2"/>
    <w:rsid w:val="00CB2C28"/>
    <w:rsid w:val="00CE7400"/>
    <w:rsid w:val="00CF17AD"/>
    <w:rsid w:val="00D1475C"/>
    <w:rsid w:val="00D213A7"/>
    <w:rsid w:val="00D27959"/>
    <w:rsid w:val="00DE34B4"/>
    <w:rsid w:val="00DE4B6F"/>
    <w:rsid w:val="00E423A3"/>
    <w:rsid w:val="00E652B5"/>
    <w:rsid w:val="00E6724A"/>
    <w:rsid w:val="00E87303"/>
    <w:rsid w:val="00E96450"/>
    <w:rsid w:val="00EB49E8"/>
    <w:rsid w:val="00F0090C"/>
    <w:rsid w:val="00F07EC6"/>
    <w:rsid w:val="00F43731"/>
    <w:rsid w:val="00F73A2D"/>
    <w:rsid w:val="00F8376C"/>
    <w:rsid w:val="00F840DA"/>
    <w:rsid w:val="00FB7410"/>
    <w:rsid w:val="00FC360E"/>
    <w:rsid w:val="00FD7942"/>
    <w:rsid w:val="00FF1EB3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0535"/>
  <w15:chartTrackingRefBased/>
  <w15:docId w15:val="{9372A911-C2C1-4A63-8BFD-86EE166F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randGlaize">
    <w:name w:val="Grand Glaize"/>
    <w:uiPriority w:val="99"/>
    <w:rsid w:val="00AA0EA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8B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A64"/>
  </w:style>
  <w:style w:type="paragraph" w:styleId="Footer">
    <w:name w:val="footer"/>
    <w:basedOn w:val="Normal"/>
    <w:link w:val="FooterChar"/>
    <w:unhideWhenUsed/>
    <w:rsid w:val="008B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A64"/>
  </w:style>
  <w:style w:type="table" w:styleId="TableGrid">
    <w:name w:val="Table Grid"/>
    <w:basedOn w:val="TableNormal"/>
    <w:uiPriority w:val="59"/>
    <w:rsid w:val="008B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jwiese</dc:creator>
  <cp:keywords/>
  <dc:description/>
  <cp:lastModifiedBy>Marc Rosso</cp:lastModifiedBy>
  <cp:revision>5</cp:revision>
  <cp:lastPrinted>2011-06-23T14:10:00Z</cp:lastPrinted>
  <dcterms:created xsi:type="dcterms:W3CDTF">2020-02-20T13:07:00Z</dcterms:created>
  <dcterms:modified xsi:type="dcterms:W3CDTF">2020-09-15T19:34:00Z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616549060</vt:i4>
  </property>
  <property fmtid="{D5CDD505-2E9C-101B-9397-08002B2CF9AE}" pid="3" name="_NewReviewCycle">
    <vt:lpwstr/>
  </property>
  <property fmtid="{D5CDD505-2E9C-101B-9397-08002B2CF9AE}" pid="4" name="_EmailSubject">
    <vt:lpwstr>Updated SOP's</vt:lpwstr>
  </property>
  <property fmtid="{D5CDD505-2E9C-101B-9397-08002B2CF9AE}" pid="5" name="_AuthorEmail">
    <vt:lpwstr>Rich.Koenig@nebraska.gov</vt:lpwstr>
  </property>
  <property fmtid="{D5CDD505-2E9C-101B-9397-08002B2CF9AE}" pid="6" name="_AuthorEmailDisplayName">
    <vt:lpwstr>Koenig, Rich</vt:lpwstr>
  </property>
  <property fmtid="{D5CDD505-2E9C-101B-9397-08002B2CF9AE}" pid="7" name="_ReviewingToolsShownOnce">
    <vt:lpwstr/>
  </property>
</Properties>
</file>